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8" w:rsidRPr="007864B4" w:rsidRDefault="006D4388" w:rsidP="006D4388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47461">
        <w:rPr>
          <w:rFonts w:ascii="Times New Roman" w:hAnsi="Times New Roman"/>
          <w:sz w:val="32"/>
          <w:szCs w:val="32"/>
        </w:rPr>
        <w:t xml:space="preserve">Ассоциация Саморегулируемая организация </w:t>
      </w:r>
    </w:p>
    <w:p w:rsidR="006D4388" w:rsidRPr="00C47461" w:rsidRDefault="006D4388" w:rsidP="006D4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47461">
        <w:rPr>
          <w:rFonts w:ascii="Times New Roman" w:hAnsi="Times New Roman"/>
          <w:sz w:val="32"/>
          <w:szCs w:val="32"/>
        </w:rPr>
        <w:t xml:space="preserve">«Енисейский альянс строителей» </w:t>
      </w:r>
    </w:p>
    <w:p w:rsidR="006D4388" w:rsidRPr="00C47461" w:rsidRDefault="006D4388" w:rsidP="006D4388">
      <w:pPr>
        <w:spacing w:after="0" w:line="240" w:lineRule="auto"/>
        <w:jc w:val="center"/>
        <w:rPr>
          <w:rFonts w:ascii="Times New Roman" w:hAnsi="Times New Roman"/>
        </w:rPr>
      </w:pPr>
      <w:r w:rsidRPr="00C47461">
        <w:rPr>
          <w:rFonts w:ascii="Times New Roman" w:hAnsi="Times New Roman"/>
          <w:sz w:val="32"/>
          <w:szCs w:val="32"/>
        </w:rPr>
        <w:t>- Ассоциация СРО «ЕАС»</w:t>
      </w:r>
    </w:p>
    <w:p w:rsidR="006D4388" w:rsidRPr="00C47461" w:rsidRDefault="006D4388" w:rsidP="006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C38" w:rsidRPr="00C47461" w:rsidRDefault="00193C3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D4388" w:rsidRPr="00C47461" w:rsidRDefault="006D4388" w:rsidP="006D4388">
      <w:pPr>
        <w:spacing w:after="0" w:line="240" w:lineRule="auto"/>
        <w:jc w:val="center"/>
        <w:textAlignment w:val="top"/>
        <w:rPr>
          <w:rFonts w:ascii="Times New Roman" w:hAnsi="Times New Roman"/>
          <w:sz w:val="32"/>
          <w:szCs w:val="28"/>
        </w:rPr>
      </w:pPr>
      <w:r w:rsidRPr="00D42B78">
        <w:rPr>
          <w:rFonts w:ascii="Times New Roman" w:hAnsi="Times New Roman"/>
          <w:sz w:val="32"/>
          <w:szCs w:val="28"/>
        </w:rPr>
        <w:t xml:space="preserve">О </w:t>
      </w:r>
      <w:r w:rsidR="00193C38" w:rsidRPr="00686C3F">
        <w:rPr>
          <w:rFonts w:ascii="Times New Roman" w:hAnsi="Times New Roman"/>
          <w:sz w:val="32"/>
          <w:szCs w:val="32"/>
        </w:rPr>
        <w:t xml:space="preserve">порядке ведения реестра членов </w:t>
      </w:r>
      <w:r w:rsidRPr="00C47461">
        <w:rPr>
          <w:rFonts w:ascii="Times New Roman" w:hAnsi="Times New Roman"/>
          <w:sz w:val="32"/>
          <w:szCs w:val="28"/>
        </w:rPr>
        <w:t>Ассоциаци</w:t>
      </w:r>
      <w:r w:rsidR="00193C38">
        <w:rPr>
          <w:rFonts w:ascii="Times New Roman" w:hAnsi="Times New Roman"/>
          <w:sz w:val="32"/>
          <w:szCs w:val="28"/>
        </w:rPr>
        <w:t>и</w:t>
      </w:r>
      <w:r w:rsidRPr="00C47461">
        <w:rPr>
          <w:rFonts w:ascii="Times New Roman" w:hAnsi="Times New Roman"/>
          <w:sz w:val="32"/>
          <w:szCs w:val="28"/>
        </w:rPr>
        <w:t xml:space="preserve"> Саморегулируемой организаци</w:t>
      </w:r>
      <w:r w:rsidR="00193C38">
        <w:rPr>
          <w:rFonts w:ascii="Times New Roman" w:hAnsi="Times New Roman"/>
          <w:sz w:val="32"/>
          <w:szCs w:val="28"/>
        </w:rPr>
        <w:t>и</w:t>
      </w:r>
      <w:r>
        <w:rPr>
          <w:rFonts w:ascii="Times New Roman" w:hAnsi="Times New Roman"/>
          <w:sz w:val="32"/>
          <w:szCs w:val="28"/>
        </w:rPr>
        <w:t xml:space="preserve"> </w:t>
      </w:r>
      <w:r w:rsidRPr="00C47461">
        <w:rPr>
          <w:rFonts w:ascii="Times New Roman" w:hAnsi="Times New Roman"/>
          <w:sz w:val="32"/>
          <w:szCs w:val="28"/>
        </w:rPr>
        <w:t>«Енисейский альянс строителей»</w:t>
      </w:r>
      <w:r>
        <w:rPr>
          <w:rFonts w:ascii="Times New Roman" w:hAnsi="Times New Roman"/>
          <w:sz w:val="32"/>
          <w:szCs w:val="28"/>
        </w:rPr>
        <w:t xml:space="preserve"> </w:t>
      </w:r>
      <w:r w:rsidRPr="00D42B78">
        <w:rPr>
          <w:rFonts w:ascii="Times New Roman" w:hAnsi="Times New Roman"/>
          <w:sz w:val="32"/>
          <w:szCs w:val="28"/>
        </w:rPr>
        <w:t xml:space="preserve"> </w:t>
      </w:r>
    </w:p>
    <w:p w:rsidR="006D4388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388" w:rsidRPr="00C47461" w:rsidRDefault="006D4388" w:rsidP="006D4388">
      <w:pPr>
        <w:spacing w:after="0" w:line="240" w:lineRule="auto"/>
        <w:ind w:hanging="180"/>
        <w:jc w:val="right"/>
        <w:rPr>
          <w:rFonts w:ascii="Times New Roman" w:hAnsi="Times New Roman"/>
          <w:b/>
        </w:rPr>
      </w:pPr>
      <w:r w:rsidRPr="00C47461">
        <w:rPr>
          <w:rFonts w:ascii="Times New Roman" w:hAnsi="Times New Roman"/>
          <w:b/>
        </w:rPr>
        <w:t xml:space="preserve">                    ОДОБРЕНО:</w:t>
      </w:r>
    </w:p>
    <w:p w:rsidR="006D4388" w:rsidRPr="00C47461" w:rsidRDefault="006D4388" w:rsidP="006D4388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7461">
        <w:rPr>
          <w:rFonts w:ascii="Times New Roman" w:hAnsi="Times New Roman"/>
        </w:rPr>
        <w:t xml:space="preserve">Решение Общего Собрания членов </w:t>
      </w:r>
    </w:p>
    <w:p w:rsidR="006D4388" w:rsidRPr="00C47461" w:rsidRDefault="006D4388" w:rsidP="006D4388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C47461">
        <w:rPr>
          <w:rFonts w:ascii="Times New Roman" w:hAnsi="Times New Roman"/>
        </w:rPr>
        <w:t>Ассоциации</w:t>
      </w:r>
      <w:r>
        <w:rPr>
          <w:rFonts w:ascii="Times New Roman" w:hAnsi="Times New Roman"/>
        </w:rPr>
        <w:t xml:space="preserve"> </w:t>
      </w:r>
      <w:r w:rsidRPr="00C47461">
        <w:rPr>
          <w:rFonts w:ascii="Times New Roman" w:hAnsi="Times New Roman"/>
        </w:rPr>
        <w:t>Саморегулируемой организации</w:t>
      </w:r>
    </w:p>
    <w:p w:rsidR="006D4388" w:rsidRPr="00C47461" w:rsidRDefault="006D4388" w:rsidP="006D4388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47461">
        <w:rPr>
          <w:rFonts w:ascii="Times New Roman" w:hAnsi="Times New Roman"/>
        </w:rPr>
        <w:t>«Енисейский альянс строителей»</w:t>
      </w:r>
    </w:p>
    <w:p w:rsidR="006D4388" w:rsidRPr="00C47461" w:rsidRDefault="003F4CBA" w:rsidP="006D4388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Протокол от «23» августа 2022  года  № 46</w:t>
      </w:r>
      <w:r w:rsidR="006D4388" w:rsidRPr="00C47461">
        <w:rPr>
          <w:rFonts w:ascii="Times New Roman" w:hAnsi="Times New Roman"/>
        </w:rPr>
        <w:t xml:space="preserve"> </w:t>
      </w:r>
    </w:p>
    <w:p w:rsidR="006D4388" w:rsidRPr="00C47461" w:rsidRDefault="006D4388" w:rsidP="006D4388">
      <w:pPr>
        <w:tabs>
          <w:tab w:val="left" w:pos="3402"/>
          <w:tab w:val="left" w:pos="3969"/>
          <w:tab w:val="left" w:pos="4253"/>
        </w:tabs>
        <w:spacing w:after="0" w:line="240" w:lineRule="auto"/>
        <w:ind w:hanging="180"/>
        <w:jc w:val="right"/>
        <w:rPr>
          <w:rFonts w:ascii="Times New Roman" w:hAnsi="Times New Roman"/>
          <w:b/>
          <w:bCs/>
          <w:spacing w:val="10"/>
        </w:rPr>
      </w:pPr>
      <w:r w:rsidRPr="00C47461">
        <w:rPr>
          <w:rFonts w:ascii="Times New Roman" w:hAnsi="Times New Roman"/>
          <w:b/>
        </w:rPr>
        <w:t xml:space="preserve"> </w:t>
      </w:r>
    </w:p>
    <w:p w:rsidR="006D4388" w:rsidRPr="00C47461" w:rsidRDefault="006D4388" w:rsidP="006D4388">
      <w:pPr>
        <w:spacing w:after="0" w:line="240" w:lineRule="auto"/>
        <w:jc w:val="right"/>
        <w:rPr>
          <w:rFonts w:ascii="Times New Roman" w:hAnsi="Times New Roman"/>
          <w:b/>
        </w:rPr>
      </w:pPr>
      <w:r w:rsidRPr="00C47461">
        <w:rPr>
          <w:rFonts w:ascii="Times New Roman" w:hAnsi="Times New Roman"/>
          <w:b/>
        </w:rPr>
        <w:t xml:space="preserve">                     Председательствующий </w:t>
      </w:r>
    </w:p>
    <w:p w:rsidR="006D4388" w:rsidRPr="00C47461" w:rsidRDefault="006D4388" w:rsidP="006D4388">
      <w:pPr>
        <w:spacing w:after="0" w:line="240" w:lineRule="auto"/>
        <w:jc w:val="right"/>
        <w:rPr>
          <w:rFonts w:ascii="Times New Roman" w:hAnsi="Times New Roman"/>
          <w:b/>
        </w:rPr>
      </w:pPr>
      <w:r w:rsidRPr="00C47461">
        <w:rPr>
          <w:rFonts w:ascii="Times New Roman" w:hAnsi="Times New Roman"/>
          <w:b/>
        </w:rPr>
        <w:t xml:space="preserve"> Общего собрания членов Ассоциации СРО «ЕАС»</w:t>
      </w:r>
    </w:p>
    <w:p w:rsidR="006D4388" w:rsidRPr="00C47461" w:rsidRDefault="006D4388" w:rsidP="006D438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D4388" w:rsidRPr="00C47461" w:rsidRDefault="006D4388" w:rsidP="006D4388">
      <w:pPr>
        <w:spacing w:after="0" w:line="240" w:lineRule="auto"/>
        <w:jc w:val="right"/>
        <w:rPr>
          <w:rFonts w:ascii="Times New Roman" w:hAnsi="Times New Roman"/>
          <w:b/>
        </w:rPr>
      </w:pPr>
      <w:r w:rsidRPr="00C47461">
        <w:rPr>
          <w:rFonts w:ascii="Times New Roman" w:hAnsi="Times New Roman"/>
          <w:b/>
        </w:rPr>
        <w:t xml:space="preserve">                                                               _______</w:t>
      </w:r>
      <w:r w:rsidR="003F4CBA">
        <w:rPr>
          <w:rFonts w:ascii="Times New Roman" w:hAnsi="Times New Roman"/>
          <w:b/>
        </w:rPr>
        <w:t>__________________/Г.Г. Добряк</w:t>
      </w:r>
    </w:p>
    <w:p w:rsidR="006D4388" w:rsidRPr="00C47461" w:rsidRDefault="006D4388" w:rsidP="006D4388">
      <w:pPr>
        <w:spacing w:after="0" w:line="240" w:lineRule="auto"/>
        <w:ind w:left="4500"/>
        <w:jc w:val="right"/>
        <w:rPr>
          <w:rFonts w:ascii="Times New Roman" w:hAnsi="Times New Roman"/>
        </w:rPr>
      </w:pPr>
    </w:p>
    <w:p w:rsidR="006D4388" w:rsidRPr="00C47461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4388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4388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4388" w:rsidRPr="002E5290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4388" w:rsidRPr="00C47461" w:rsidRDefault="006D4388" w:rsidP="006D4388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7461">
        <w:rPr>
          <w:rFonts w:ascii="Times New Roman" w:hAnsi="Times New Roman"/>
          <w:bCs/>
        </w:rPr>
        <w:t>г. Красноярск</w:t>
      </w:r>
    </w:p>
    <w:p w:rsidR="009C1BF7" w:rsidRDefault="006D4388" w:rsidP="00C96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77BA">
        <w:rPr>
          <w:rFonts w:ascii="Times New Roman" w:eastAsia="Times New Roman" w:hAnsi="Times New Roman"/>
          <w:sz w:val="28"/>
          <w:szCs w:val="28"/>
        </w:rPr>
        <w:br w:type="page"/>
      </w:r>
      <w:r w:rsidR="00C96345" w:rsidRPr="008E12DC">
        <w:rPr>
          <w:rFonts w:ascii="Times New Roman" w:eastAsia="Times New Roman" w:hAnsi="Times New Roman"/>
          <w:b/>
          <w:sz w:val="28"/>
          <w:szCs w:val="28"/>
        </w:rPr>
        <w:lastRenderedPageBreak/>
        <w:t>1.</w:t>
      </w:r>
      <w:r w:rsidR="00C96345">
        <w:rPr>
          <w:rFonts w:ascii="Times New Roman" w:eastAsia="Times New Roman" w:hAnsi="Times New Roman"/>
          <w:sz w:val="28"/>
          <w:szCs w:val="28"/>
        </w:rPr>
        <w:t xml:space="preserve"> </w:t>
      </w:r>
      <w:r w:rsidR="002C79C8" w:rsidRPr="00F77B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72FB" w:rsidRPr="00A372FB" w:rsidRDefault="00A372FB" w:rsidP="008E12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12DC">
        <w:rPr>
          <w:rFonts w:ascii="Times New Roman" w:hAnsi="Times New Roman"/>
          <w:b/>
          <w:sz w:val="28"/>
          <w:szCs w:val="28"/>
        </w:rPr>
        <w:t>1.1</w:t>
      </w:r>
      <w:r w:rsidR="003F577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8E12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2DC"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 декабря 2007 года № 315-ФЗ «О саморегулируемых организациях», Постановление Правительства Российской Федерации от 25 мая 2022 N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</w:t>
      </w:r>
      <w:proofErr w:type="gramEnd"/>
      <w:r w:rsidRPr="008E12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2DC">
        <w:rPr>
          <w:rFonts w:ascii="Times New Roman" w:hAnsi="Times New Roman"/>
          <w:sz w:val="28"/>
          <w:szCs w:val="28"/>
        </w:rPr>
        <w:t>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сведений», иными нормативными правовыми актами Российской Федерации, Уставом Ассоциации, внутренними документами Ассоциации и определяет состав сведений, содержащихс</w:t>
      </w:r>
      <w:r w:rsidR="00CB4D30" w:rsidRPr="008E12DC">
        <w:rPr>
          <w:rFonts w:ascii="Times New Roman" w:hAnsi="Times New Roman"/>
          <w:sz w:val="28"/>
          <w:szCs w:val="28"/>
        </w:rPr>
        <w:t>я в реестре членов Ассоциации с</w:t>
      </w:r>
      <w:r w:rsidRPr="008E12DC">
        <w:rPr>
          <w:rFonts w:ascii="Times New Roman" w:hAnsi="Times New Roman"/>
          <w:sz w:val="28"/>
          <w:szCs w:val="28"/>
        </w:rPr>
        <w:t>аморегул</w:t>
      </w:r>
      <w:r w:rsidR="00CB4D30" w:rsidRPr="008E12DC">
        <w:rPr>
          <w:rFonts w:ascii="Times New Roman" w:hAnsi="Times New Roman"/>
          <w:sz w:val="28"/>
          <w:szCs w:val="28"/>
        </w:rPr>
        <w:t>ируемой организации «Енисейский</w:t>
      </w:r>
      <w:proofErr w:type="gramEnd"/>
      <w:r w:rsidR="00CB4D30" w:rsidRPr="008E12DC">
        <w:rPr>
          <w:rFonts w:ascii="Times New Roman" w:hAnsi="Times New Roman"/>
          <w:sz w:val="28"/>
          <w:szCs w:val="28"/>
        </w:rPr>
        <w:t xml:space="preserve"> альянс строителей</w:t>
      </w:r>
      <w:r w:rsidRPr="008E12DC">
        <w:rPr>
          <w:rFonts w:ascii="Times New Roman" w:hAnsi="Times New Roman"/>
          <w:sz w:val="28"/>
          <w:szCs w:val="28"/>
        </w:rPr>
        <w:t>», порядок формирования и ведения реестра членов Ассоциации.</w:t>
      </w:r>
    </w:p>
    <w:p w:rsidR="008E12DC" w:rsidRPr="008E12DC" w:rsidRDefault="008E12DC" w:rsidP="008E12D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E12DC">
        <w:rPr>
          <w:rFonts w:ascii="Times New Roman" w:hAnsi="Times New Roman"/>
          <w:b/>
          <w:sz w:val="28"/>
          <w:szCs w:val="28"/>
        </w:rPr>
        <w:t>1.2</w:t>
      </w:r>
      <w:r w:rsidR="003F5774">
        <w:rPr>
          <w:rFonts w:ascii="Times New Roman" w:hAnsi="Times New Roman"/>
          <w:b/>
          <w:sz w:val="28"/>
          <w:szCs w:val="28"/>
        </w:rPr>
        <w:t>.</w:t>
      </w:r>
      <w:r w:rsidRPr="008E12DC">
        <w:rPr>
          <w:rFonts w:ascii="Times New Roman" w:hAnsi="Times New Roman"/>
          <w:sz w:val="28"/>
          <w:szCs w:val="28"/>
        </w:rPr>
        <w:t xml:space="preserve">  </w:t>
      </w:r>
      <w:r w:rsidR="00F93A13" w:rsidRPr="008E12DC">
        <w:rPr>
          <w:rFonts w:ascii="Times New Roman" w:hAnsi="Times New Roman"/>
          <w:sz w:val="28"/>
          <w:szCs w:val="28"/>
        </w:rPr>
        <w:t>Настоящее Положение при</w:t>
      </w:r>
      <w:r w:rsidRPr="008E12DC">
        <w:rPr>
          <w:rFonts w:ascii="Times New Roman" w:hAnsi="Times New Roman"/>
          <w:sz w:val="28"/>
          <w:szCs w:val="28"/>
        </w:rPr>
        <w:t>нимается Общим собранием членов</w:t>
      </w:r>
    </w:p>
    <w:p w:rsidR="009C1BF7" w:rsidRPr="008E12DC" w:rsidRDefault="000E1C8D" w:rsidP="008E1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2DC">
        <w:rPr>
          <w:rFonts w:ascii="Times New Roman" w:hAnsi="Times New Roman"/>
          <w:sz w:val="28"/>
          <w:szCs w:val="28"/>
        </w:rPr>
        <w:t>Ассоциации</w:t>
      </w:r>
      <w:r w:rsidR="00B12442" w:rsidRPr="008E12DC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8E12DC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8E12D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8E12DC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8E12D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631160" w:rsidRPr="008E12DC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Градостроительногок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8E12DC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8E12DC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8E12DC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8E12DC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8E12D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8E12DC" w:rsidRDefault="008E12DC" w:rsidP="008E1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2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E12DC">
        <w:rPr>
          <w:rFonts w:ascii="Times New Roman" w:hAnsi="Times New Roman"/>
          <w:b/>
          <w:sz w:val="28"/>
          <w:szCs w:val="28"/>
        </w:rPr>
        <w:t>1.3</w:t>
      </w:r>
      <w:r w:rsidR="003F57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79C8" w:rsidRPr="008E12DC">
        <w:rPr>
          <w:rFonts w:ascii="Times New Roman" w:hAnsi="Times New Roman"/>
          <w:sz w:val="28"/>
          <w:szCs w:val="28"/>
        </w:rPr>
        <w:t>Настоящее положение устанавливает п</w:t>
      </w:r>
      <w:r w:rsidRPr="008E12DC">
        <w:rPr>
          <w:rFonts w:ascii="Times New Roman" w:hAnsi="Times New Roman"/>
          <w:sz w:val="28"/>
          <w:szCs w:val="28"/>
        </w:rPr>
        <w:t>орядок и способ ведения реестра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79C8" w:rsidRPr="008E12DC">
        <w:rPr>
          <w:rFonts w:ascii="Times New Roman" w:hAnsi="Times New Roman"/>
          <w:sz w:val="28"/>
          <w:szCs w:val="28"/>
        </w:rPr>
        <w:t>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8E12DC">
        <w:rPr>
          <w:rFonts w:ascii="Times New Roman" w:hAnsi="Times New Roman"/>
          <w:sz w:val="28"/>
          <w:szCs w:val="28"/>
        </w:rPr>
        <w:t xml:space="preserve"> (далее –</w:t>
      </w:r>
      <w:r w:rsidR="00A372FB" w:rsidRPr="008E12DC">
        <w:rPr>
          <w:rFonts w:ascii="Times New Roman" w:hAnsi="Times New Roman"/>
          <w:sz w:val="28"/>
          <w:szCs w:val="28"/>
        </w:rPr>
        <w:t xml:space="preserve"> </w:t>
      </w:r>
      <w:r w:rsidR="00EA14D6" w:rsidRPr="008E12DC">
        <w:rPr>
          <w:rFonts w:ascii="Times New Roman" w:hAnsi="Times New Roman"/>
          <w:sz w:val="28"/>
          <w:szCs w:val="28"/>
        </w:rPr>
        <w:t>реестр</w:t>
      </w:r>
      <w:r w:rsidR="00F93A13" w:rsidRPr="008E12DC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8E12DC">
        <w:rPr>
          <w:rFonts w:ascii="Times New Roman" w:hAnsi="Times New Roman"/>
          <w:sz w:val="28"/>
          <w:szCs w:val="28"/>
        </w:rPr>
        <w:t xml:space="preserve"> </w:t>
      </w:r>
      <w:r w:rsidR="000E1C8D" w:rsidRPr="008E12DC">
        <w:rPr>
          <w:rFonts w:ascii="Times New Roman" w:hAnsi="Times New Roman"/>
          <w:sz w:val="28"/>
          <w:szCs w:val="28"/>
        </w:rPr>
        <w:t>Ассоциации</w:t>
      </w:r>
      <w:r w:rsidR="00EA14D6" w:rsidRPr="008E12DC">
        <w:rPr>
          <w:rFonts w:ascii="Times New Roman" w:hAnsi="Times New Roman"/>
          <w:sz w:val="28"/>
          <w:szCs w:val="28"/>
        </w:rPr>
        <w:t>).</w:t>
      </w:r>
    </w:p>
    <w:p w:rsidR="00A372FB" w:rsidRPr="00A372FB" w:rsidRDefault="008E12DC" w:rsidP="008E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372FB" w:rsidRPr="008E12DC">
        <w:rPr>
          <w:rFonts w:ascii="Times New Roman" w:hAnsi="Times New Roman"/>
          <w:b/>
          <w:sz w:val="28"/>
          <w:szCs w:val="28"/>
        </w:rPr>
        <w:t>1.4</w:t>
      </w:r>
      <w:r w:rsidR="003F57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A372FB" w:rsidRPr="008E12DC">
        <w:rPr>
          <w:rFonts w:ascii="Times New Roman" w:hAnsi="Times New Roman"/>
          <w:sz w:val="28"/>
          <w:szCs w:val="28"/>
        </w:rPr>
        <w:t>еестр членов Ассоциации - информационный ресурс, соответствующий требованиям действующего законодательства и содержащий систематизированную информацию о членах Ассоциации, о лицах, прекративших членство в саморегулируемой организации,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договоров, который ведется в составе единого реестра сведений о членах саморегулируемых организаций и</w:t>
      </w:r>
      <w:proofErr w:type="gramEnd"/>
      <w:r w:rsidR="00A372FB" w:rsidRPr="008E12DC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="00A372FB" w:rsidRPr="008E12DC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A372FB" w:rsidRPr="008E12DC">
        <w:rPr>
          <w:rFonts w:ascii="Times New Roman" w:hAnsi="Times New Roman"/>
          <w:sz w:val="28"/>
          <w:szCs w:val="28"/>
        </w:rPr>
        <w:t>;</w:t>
      </w:r>
    </w:p>
    <w:p w:rsidR="008E12DC" w:rsidRPr="008E12DC" w:rsidRDefault="00D22DC2" w:rsidP="008E12DC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555182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="00555182" w:rsidRPr="008E12DC">
        <w:rPr>
          <w:rFonts w:ascii="Times New Roman" w:hAnsi="Times New Roman"/>
          <w:sz w:val="28"/>
          <w:szCs w:val="28"/>
        </w:rPr>
        <w:t>Ассоциации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</w:t>
      </w:r>
      <w:r w:rsidR="00CC3E6E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диного </w:t>
      </w:r>
    </w:p>
    <w:p w:rsidR="009C1BF7" w:rsidRPr="008E12DC" w:rsidRDefault="00D22DC2" w:rsidP="008E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членов саморегулируемых организаций</w:t>
      </w:r>
      <w:r w:rsidR="00F34671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43FD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343FD" w:rsidRPr="008E12DC">
        <w:rPr>
          <w:rFonts w:ascii="Times New Roman" w:hAnsi="Times New Roman"/>
          <w:sz w:val="28"/>
          <w:szCs w:val="28"/>
        </w:rPr>
        <w:t>ф</w:t>
      </w:r>
      <w:r w:rsidR="004D123E" w:rsidRPr="008E12DC">
        <w:rPr>
          <w:rFonts w:ascii="Times New Roman" w:hAnsi="Times New Roman"/>
          <w:sz w:val="28"/>
          <w:szCs w:val="28"/>
        </w:rPr>
        <w:t>орма е</w:t>
      </w:r>
      <w:r w:rsidR="00A4128E" w:rsidRPr="008E12DC">
        <w:rPr>
          <w:rFonts w:ascii="Times New Roman" w:hAnsi="Times New Roman"/>
          <w:sz w:val="28"/>
          <w:szCs w:val="28"/>
        </w:rPr>
        <w:t xml:space="preserve">диного реестра членов </w:t>
      </w:r>
      <w:r w:rsidR="00F34671" w:rsidRPr="008E12DC">
        <w:rPr>
          <w:rFonts w:ascii="Times New Roman" w:hAnsi="Times New Roman"/>
          <w:sz w:val="28"/>
          <w:szCs w:val="28"/>
        </w:rPr>
        <w:t>саморегулируемых организаций</w:t>
      </w:r>
      <w:r w:rsidR="00A4128E" w:rsidRPr="008E12DC">
        <w:rPr>
          <w:rFonts w:ascii="Times New Roman" w:hAnsi="Times New Roman"/>
          <w:sz w:val="28"/>
          <w:szCs w:val="28"/>
        </w:rPr>
        <w:t xml:space="preserve"> утверждена приказом Федеральной службы по экологическому, технологическому и атомному надзору) </w:t>
      </w:r>
      <w:r w:rsidR="0019279F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E1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 w:rsidP="00A372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2DC" w:rsidRPr="00A372FB" w:rsidRDefault="008E12DC" w:rsidP="00A372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BF7" w:rsidRPr="00A372FB" w:rsidRDefault="00F93A13" w:rsidP="008E12DC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2FB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D50AC" w:rsidRPr="00A372FB">
        <w:rPr>
          <w:rFonts w:ascii="Times New Roman" w:hAnsi="Times New Roman"/>
          <w:b/>
          <w:sz w:val="28"/>
          <w:szCs w:val="28"/>
        </w:rPr>
        <w:t>Ассоциации</w:t>
      </w:r>
    </w:p>
    <w:p w:rsidR="00282F58" w:rsidRPr="00282F58" w:rsidRDefault="00282F58" w:rsidP="006D4388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b/>
          <w:sz w:val="28"/>
          <w:szCs w:val="28"/>
        </w:rPr>
        <w:t>2.1.</w:t>
      </w:r>
      <w:r w:rsidRPr="008E12DC">
        <w:rPr>
          <w:rFonts w:ascii="Times New Roman" w:hAnsi="Times New Roman"/>
          <w:sz w:val="28"/>
          <w:szCs w:val="28"/>
        </w:rPr>
        <w:t xml:space="preserve"> Реестр членов Ассоциации содержит следующие сведения о членах Ассоциации, лицах, прекративших свое членство в Ассоциации, и их обязательствах:</w:t>
      </w:r>
    </w:p>
    <w:p w:rsidR="009C1BF7" w:rsidRDefault="008E12DC" w:rsidP="008E12DC">
      <w:pPr>
        <w:pStyle w:val="a8"/>
        <w:spacing w:after="0" w:line="240" w:lineRule="auto"/>
        <w:ind w:left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0C5434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8E12DC" w:rsidP="008E12DC">
      <w:pPr>
        <w:pStyle w:val="a8"/>
        <w:spacing w:after="0" w:line="240" w:lineRule="auto"/>
        <w:ind w:left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2)</w:t>
      </w:r>
      <w:r w:rsidR="00AB4DC4">
        <w:rPr>
          <w:rStyle w:val="blk"/>
          <w:rFonts w:ascii="Times New Roman" w:hAnsi="Times New Roman"/>
          <w:sz w:val="28"/>
          <w:szCs w:val="28"/>
        </w:rPr>
        <w:t>с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r w:rsidR="00027019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282F58" w:rsidRPr="008E12DC" w:rsidRDefault="00282F58" w:rsidP="00282F5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8E12DC">
        <w:rPr>
          <w:rStyle w:val="blk"/>
          <w:rFonts w:ascii="Times New Roman" w:hAnsi="Times New Roman"/>
          <w:sz w:val="28"/>
          <w:szCs w:val="28"/>
        </w:rPr>
        <w:t>- для индивидуального предпринимателя: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282F58" w:rsidRPr="00282F58" w:rsidRDefault="00282F58" w:rsidP="00282F5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8E12DC">
        <w:rPr>
          <w:rStyle w:val="blk"/>
          <w:rFonts w:ascii="Times New Roman" w:hAnsi="Times New Roman"/>
          <w:sz w:val="28"/>
          <w:szCs w:val="28"/>
        </w:rPr>
        <w:t>- для юридического лица: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9C1BF7" w:rsidRDefault="00AB4DC4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2E3523">
        <w:rPr>
          <w:rStyle w:val="blk"/>
          <w:rFonts w:ascii="Times New Roman" w:hAnsi="Times New Roman"/>
          <w:sz w:val="28"/>
          <w:szCs w:val="28"/>
        </w:rPr>
        <w:t>Ассоциации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2E3523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2E3523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2E3523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2E3523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</w:t>
      </w:r>
      <w:r w:rsidR="00757610">
        <w:rPr>
          <w:rFonts w:ascii="Times New Roman" w:hAnsi="Times New Roman"/>
          <w:sz w:val="28"/>
          <w:szCs w:val="28"/>
        </w:rPr>
        <w:t>с</w:t>
      </w:r>
      <w:r w:rsidRPr="00C96E24">
        <w:rPr>
          <w:rFonts w:ascii="Times New Roman" w:hAnsi="Times New Roman"/>
          <w:sz w:val="28"/>
          <w:szCs w:val="28"/>
        </w:rPr>
        <w:t>ведения</w:t>
      </w:r>
      <w:r w:rsidR="00757610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757610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757610">
        <w:rPr>
          <w:rFonts w:ascii="Times New Roman" w:hAnsi="Times New Roman"/>
          <w:sz w:val="28"/>
          <w:szCs w:val="28"/>
        </w:rPr>
        <w:t>Ассоциации</w:t>
      </w:r>
      <w:r w:rsidR="00802D85" w:rsidRPr="00C96E24">
        <w:rPr>
          <w:rFonts w:ascii="Times New Roman" w:hAnsi="Times New Roman"/>
          <w:sz w:val="28"/>
          <w:szCs w:val="28"/>
        </w:rPr>
        <w:t xml:space="preserve">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r w:rsidR="00757610">
        <w:rPr>
          <w:rFonts w:ascii="Times New Roman" w:hAnsi="Times New Roman"/>
          <w:sz w:val="28"/>
          <w:szCs w:val="28"/>
        </w:rPr>
        <w:t>Ассоциации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F44BE2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>
        <w:rPr>
          <w:rStyle w:val="blk"/>
          <w:rFonts w:ascii="Times New Roman" w:hAnsi="Times New Roman"/>
          <w:sz w:val="28"/>
          <w:szCs w:val="28"/>
        </w:rPr>
        <w:lastRenderedPageBreak/>
        <w:t>о результатах проведенных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A40F8">
        <w:rPr>
          <w:rStyle w:val="blk"/>
          <w:rFonts w:ascii="Times New Roman" w:hAnsi="Times New Roman"/>
          <w:sz w:val="28"/>
          <w:szCs w:val="28"/>
        </w:rPr>
        <w:t>Ассоциацией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проверок члена </w:t>
      </w:r>
      <w:r w:rsidR="003A40F8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F44BE2" w:rsidRPr="00C96E24">
        <w:rPr>
          <w:rFonts w:ascii="Times New Roman" w:hAnsi="Times New Roman"/>
          <w:sz w:val="28"/>
          <w:szCs w:val="28"/>
        </w:rPr>
        <w:t xml:space="preserve"> </w:t>
      </w:r>
      <w:r w:rsidR="003A40F8">
        <w:rPr>
          <w:rFonts w:ascii="Times New Roman" w:hAnsi="Times New Roman"/>
          <w:sz w:val="28"/>
          <w:szCs w:val="28"/>
        </w:rPr>
        <w:t>Ассоциации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Pr="00145045" w:rsidRDefault="00445D20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3A40F8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3A40F8">
        <w:rPr>
          <w:rStyle w:val="blk"/>
          <w:rFonts w:ascii="Times New Roman" w:hAnsi="Times New Roman"/>
          <w:sz w:val="28"/>
          <w:szCs w:val="28"/>
        </w:rPr>
        <w:t>Ассоциации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6D4388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="001A2D6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proofErr w:type="gramStart"/>
      <w:r w:rsidR="00445D20" w:rsidRPr="00C96E24">
        <w:rPr>
          <w:rStyle w:val="blk"/>
          <w:rFonts w:ascii="Times New Roman" w:hAnsi="Times New Roman"/>
          <w:sz w:val="28"/>
          <w:szCs w:val="28"/>
        </w:rPr>
        <w:t>страхования обеспечения договорных обязательств</w:t>
      </w:r>
      <w:r w:rsidR="001A2D6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1A2D6A">
        <w:rPr>
          <w:rStyle w:val="blk"/>
          <w:rFonts w:ascii="Times New Roman" w:hAnsi="Times New Roman"/>
          <w:sz w:val="28"/>
          <w:szCs w:val="28"/>
        </w:rPr>
        <w:t>Ассоциации</w:t>
      </w:r>
      <w:proofErr w:type="gramEnd"/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 w:rsidP="006D4388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F5774">
        <w:rPr>
          <w:rStyle w:val="blk"/>
          <w:rFonts w:ascii="Times New Roman" w:hAnsi="Times New Roman"/>
          <w:b/>
          <w:sz w:val="28"/>
          <w:szCs w:val="28"/>
        </w:rPr>
        <w:t>2.</w:t>
      </w:r>
      <w:r w:rsidR="006A5634" w:rsidRPr="003F5774">
        <w:rPr>
          <w:rStyle w:val="blk"/>
          <w:rFonts w:ascii="Times New Roman" w:hAnsi="Times New Roman"/>
          <w:b/>
          <w:sz w:val="28"/>
          <w:szCs w:val="28"/>
        </w:rPr>
        <w:t>3</w:t>
      </w:r>
      <w:r w:rsidR="0045481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45481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5C7F81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5C7F81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5C7F81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D22954" w:rsidRDefault="00A307AE" w:rsidP="006D438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F5774">
        <w:rPr>
          <w:rStyle w:val="blk"/>
          <w:rFonts w:ascii="Times New Roman" w:hAnsi="Times New Roman"/>
          <w:b/>
          <w:sz w:val="28"/>
          <w:szCs w:val="28"/>
        </w:rPr>
        <w:t>2</w:t>
      </w:r>
      <w:r w:rsidR="0069322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6A5634" w:rsidRPr="003F5774">
        <w:rPr>
          <w:rStyle w:val="blk"/>
          <w:rFonts w:ascii="Times New Roman" w:hAnsi="Times New Roman"/>
          <w:b/>
          <w:sz w:val="28"/>
          <w:szCs w:val="28"/>
        </w:rPr>
        <w:t>4</w:t>
      </w:r>
      <w:r w:rsidR="0045481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45481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 w:rsidP="006D438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F5774">
        <w:rPr>
          <w:rStyle w:val="blk"/>
          <w:rFonts w:ascii="Times New Roman" w:hAnsi="Times New Roman"/>
          <w:b/>
          <w:sz w:val="28"/>
          <w:szCs w:val="28"/>
        </w:rPr>
        <w:t>2</w:t>
      </w:r>
      <w:r w:rsidR="0069322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6A5634" w:rsidRPr="003F5774">
        <w:rPr>
          <w:rStyle w:val="blk"/>
          <w:rFonts w:ascii="Times New Roman" w:hAnsi="Times New Roman"/>
          <w:b/>
          <w:sz w:val="28"/>
          <w:szCs w:val="28"/>
        </w:rPr>
        <w:t>5</w:t>
      </w:r>
      <w:r w:rsidR="0045481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45481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ED54EB">
        <w:rPr>
          <w:rStyle w:val="blk"/>
          <w:rFonts w:ascii="Times New Roman" w:hAnsi="Times New Roman"/>
          <w:sz w:val="28"/>
          <w:szCs w:val="28"/>
        </w:rPr>
        <w:t>Ассоциация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ED54EB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6D438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F5774">
        <w:rPr>
          <w:rStyle w:val="blk"/>
          <w:rFonts w:ascii="Times New Roman" w:hAnsi="Times New Roman"/>
          <w:b/>
          <w:sz w:val="28"/>
          <w:szCs w:val="28"/>
        </w:rPr>
        <w:t>2</w:t>
      </w:r>
      <w:r w:rsidR="00693227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6A5634" w:rsidRPr="003F5774">
        <w:rPr>
          <w:rStyle w:val="blk"/>
          <w:rFonts w:ascii="Times New Roman" w:hAnsi="Times New Roman"/>
          <w:b/>
          <w:sz w:val="28"/>
          <w:szCs w:val="28"/>
        </w:rPr>
        <w:t>6</w:t>
      </w:r>
      <w:r w:rsidR="00ED54EB" w:rsidRPr="003F5774">
        <w:rPr>
          <w:rStyle w:val="blk"/>
          <w:rFonts w:ascii="Times New Roman" w:hAnsi="Times New Roman"/>
          <w:b/>
          <w:sz w:val="28"/>
          <w:szCs w:val="28"/>
        </w:rPr>
        <w:t>.</w:t>
      </w:r>
      <w:r w:rsidR="00ED54E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ED54EB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</w:t>
      </w:r>
      <w:r w:rsidR="00ED54EB">
        <w:rPr>
          <w:rStyle w:val="blk"/>
          <w:rFonts w:ascii="Times New Roman" w:hAnsi="Times New Roman"/>
          <w:sz w:val="28"/>
          <w:szCs w:val="28"/>
        </w:rPr>
        <w:t>Ассоциацию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B7CD9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C1BF7" w:rsidRDefault="00A307AE" w:rsidP="006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b/>
          <w:sz w:val="28"/>
          <w:szCs w:val="28"/>
        </w:rPr>
        <w:t>2.</w:t>
      </w:r>
      <w:r w:rsidR="006A5634" w:rsidRPr="003F5774">
        <w:rPr>
          <w:rFonts w:ascii="Times New Roman" w:hAnsi="Times New Roman"/>
          <w:b/>
          <w:sz w:val="28"/>
          <w:szCs w:val="28"/>
        </w:rPr>
        <w:t>7</w:t>
      </w:r>
      <w:r w:rsidR="00973308" w:rsidRPr="003F5774">
        <w:rPr>
          <w:rFonts w:ascii="Times New Roman" w:hAnsi="Times New Roman"/>
          <w:b/>
          <w:sz w:val="28"/>
          <w:szCs w:val="28"/>
        </w:rPr>
        <w:t>.</w:t>
      </w:r>
      <w:r w:rsidR="00973308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2B7CD9">
        <w:rPr>
          <w:rStyle w:val="blk"/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2B7CD9">
        <w:rPr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r w:rsidR="002B7CD9">
        <w:rPr>
          <w:rFonts w:ascii="Times New Roman" w:hAnsi="Times New Roman"/>
          <w:sz w:val="28"/>
          <w:szCs w:val="28"/>
        </w:rPr>
        <w:t>Ассоциацию</w:t>
      </w:r>
      <w:r w:rsidR="00374FDB" w:rsidRPr="00374FDB">
        <w:rPr>
          <w:rFonts w:ascii="Times New Roman" w:hAnsi="Times New Roman"/>
          <w:sz w:val="28"/>
          <w:szCs w:val="28"/>
        </w:rPr>
        <w:t>.</w:t>
      </w:r>
    </w:p>
    <w:p w:rsidR="00374FDB" w:rsidRDefault="00374FDB" w:rsidP="006D4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2DC" w:rsidRDefault="008E12DC" w:rsidP="006D4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2DC" w:rsidRPr="00A4128E" w:rsidRDefault="008E12DC" w:rsidP="006D4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8E" w:rsidRDefault="00FC5D0D" w:rsidP="008E12DC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2DC">
        <w:rPr>
          <w:rFonts w:ascii="Times New Roman" w:hAnsi="Times New Roman"/>
          <w:b/>
          <w:sz w:val="28"/>
          <w:szCs w:val="28"/>
        </w:rPr>
        <w:lastRenderedPageBreak/>
        <w:t>Правила формирования и ведения</w:t>
      </w:r>
      <w:r w:rsidR="00A4128E" w:rsidRPr="00A4128E">
        <w:rPr>
          <w:rFonts w:ascii="Times New Roman" w:hAnsi="Times New Roman"/>
          <w:b/>
          <w:sz w:val="28"/>
          <w:szCs w:val="28"/>
        </w:rPr>
        <w:t xml:space="preserve"> реестра членов </w:t>
      </w:r>
      <w:r w:rsidR="002B7CD9">
        <w:rPr>
          <w:rFonts w:ascii="Times New Roman" w:hAnsi="Times New Roman"/>
          <w:b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b/>
          <w:sz w:val="28"/>
          <w:szCs w:val="28"/>
        </w:rPr>
        <w:t>.</w:t>
      </w:r>
    </w:p>
    <w:p w:rsidR="00FC5D0D" w:rsidRPr="008E12DC" w:rsidRDefault="003F5774" w:rsidP="00FC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b/>
          <w:sz w:val="28"/>
          <w:szCs w:val="28"/>
        </w:rPr>
        <w:t xml:space="preserve">      </w:t>
      </w:r>
      <w:r w:rsidR="00FC5D0D" w:rsidRPr="003F5774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.</w:t>
      </w:r>
      <w:r w:rsidR="00FC5D0D" w:rsidRPr="008E12DC">
        <w:rPr>
          <w:rFonts w:ascii="Times New Roman" w:hAnsi="Times New Roman"/>
          <w:sz w:val="28"/>
          <w:szCs w:val="28"/>
        </w:rPr>
        <w:t xml:space="preserve"> Ассоциация вносит сведения в реестр членов Ассоциации в следующем порядке:</w:t>
      </w:r>
    </w:p>
    <w:p w:rsidR="00FC5D0D" w:rsidRPr="008E12DC" w:rsidRDefault="00FC5D0D" w:rsidP="00FC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-</w:t>
      </w:r>
      <w:r w:rsidRPr="003F5774">
        <w:rPr>
          <w:rFonts w:ascii="Times New Roman" w:hAnsi="Times New Roman"/>
          <w:b/>
          <w:sz w:val="28"/>
          <w:szCs w:val="28"/>
        </w:rPr>
        <w:t xml:space="preserve"> </w:t>
      </w:r>
      <w:r w:rsidRPr="008E12DC">
        <w:rPr>
          <w:rFonts w:ascii="Times New Roman" w:hAnsi="Times New Roman"/>
          <w:sz w:val="28"/>
          <w:szCs w:val="28"/>
        </w:rPr>
        <w:t xml:space="preserve"> 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 в течение 5 (пяти) рабочих дней со дня вступления в силу указанного решения.</w:t>
      </w:r>
    </w:p>
    <w:p w:rsidR="00FC5D0D" w:rsidRPr="008E12DC" w:rsidRDefault="00FC5D0D" w:rsidP="00FC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-</w:t>
      </w:r>
      <w:r w:rsidRPr="008E12DC">
        <w:rPr>
          <w:rFonts w:ascii="Times New Roman" w:hAnsi="Times New Roman"/>
          <w:sz w:val="28"/>
          <w:szCs w:val="28"/>
        </w:rPr>
        <w:t xml:space="preserve"> в случае поступления в Ассоциацию заявления члена Ассоциации о добровольном прекращении его членства в Ассоциации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:rsidR="00FC5D0D" w:rsidRPr="008E12DC" w:rsidRDefault="00FC5D0D" w:rsidP="00FC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2DC">
        <w:rPr>
          <w:rFonts w:ascii="Times New Roman" w:hAnsi="Times New Roman"/>
          <w:sz w:val="28"/>
          <w:szCs w:val="28"/>
        </w:rPr>
        <w:t>- иные сведения вносятся в реестр членов Ассоциации в составе единого реестра в течение 5 (пяти) рабочих дней со дня, следующего за днем, когда стали известны соответствующие факты.</w:t>
      </w:r>
    </w:p>
    <w:p w:rsidR="00FC5D0D" w:rsidRPr="00FC5D0D" w:rsidRDefault="003F5774" w:rsidP="003F577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b/>
          <w:sz w:val="28"/>
          <w:szCs w:val="28"/>
        </w:rPr>
        <w:t xml:space="preserve">   </w:t>
      </w:r>
      <w:r w:rsidR="00FC5D0D" w:rsidRPr="003F5774">
        <w:rPr>
          <w:rFonts w:ascii="Times New Roman" w:hAnsi="Times New Roman"/>
          <w:b/>
          <w:sz w:val="28"/>
          <w:szCs w:val="28"/>
        </w:rPr>
        <w:t>3.2.</w:t>
      </w:r>
      <w:r w:rsidR="00FC5D0D" w:rsidRPr="008E12DC">
        <w:rPr>
          <w:rFonts w:ascii="Times New Roman" w:hAnsi="Times New Roman"/>
          <w:sz w:val="28"/>
          <w:szCs w:val="28"/>
        </w:rPr>
        <w:t xml:space="preserve"> Член Ассоциации обязан уведомить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3 (трех) рабочих дней со дня, следующего за днем наступления таких событий.</w:t>
      </w:r>
    </w:p>
    <w:p w:rsidR="003F5774" w:rsidRPr="003F5774" w:rsidRDefault="003F5774" w:rsidP="003F5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b/>
          <w:sz w:val="28"/>
          <w:szCs w:val="28"/>
        </w:rPr>
        <w:t xml:space="preserve">     3.3.</w:t>
      </w:r>
      <w:r w:rsidRPr="003F5774">
        <w:rPr>
          <w:rFonts w:ascii="Times New Roman" w:hAnsi="Times New Roman"/>
          <w:sz w:val="28"/>
          <w:szCs w:val="28"/>
        </w:rPr>
        <w:t xml:space="preserve"> </w:t>
      </w:r>
      <w:r w:rsidR="00A4128E" w:rsidRPr="003F5774">
        <w:rPr>
          <w:rFonts w:ascii="Times New Roman" w:hAnsi="Times New Roman"/>
          <w:sz w:val="28"/>
          <w:szCs w:val="28"/>
        </w:rPr>
        <w:t>Сведения об изменении ур</w:t>
      </w:r>
      <w:r w:rsidRPr="003F5774">
        <w:rPr>
          <w:rFonts w:ascii="Times New Roman" w:hAnsi="Times New Roman"/>
          <w:sz w:val="28"/>
          <w:szCs w:val="28"/>
        </w:rPr>
        <w:t>овня ответственности члена</w:t>
      </w:r>
    </w:p>
    <w:p w:rsidR="00A4128E" w:rsidRPr="003F5774" w:rsidRDefault="006069F3" w:rsidP="003F5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774">
        <w:rPr>
          <w:rFonts w:ascii="Times New Roman" w:hAnsi="Times New Roman"/>
          <w:sz w:val="28"/>
          <w:szCs w:val="28"/>
        </w:rPr>
        <w:t>Ассоциации</w:t>
      </w:r>
      <w:r w:rsidR="00A4128E" w:rsidRPr="003F5774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Pr="003F5774">
        <w:rPr>
          <w:rFonts w:ascii="Times New Roman" w:hAnsi="Times New Roman"/>
          <w:sz w:val="28"/>
          <w:szCs w:val="28"/>
        </w:rPr>
        <w:t>Ассоциации</w:t>
      </w:r>
      <w:r w:rsidR="00A4128E" w:rsidRPr="003F577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312832" w:rsidRPr="003F5774">
        <w:rPr>
          <w:rFonts w:ascii="Times New Roman" w:hAnsi="Times New Roman"/>
          <w:sz w:val="28"/>
          <w:szCs w:val="28"/>
        </w:rPr>
        <w:t>Ассоциации</w:t>
      </w:r>
      <w:r w:rsidR="00A4128E" w:rsidRPr="003F5774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312832" w:rsidRPr="003F5774">
        <w:rPr>
          <w:rFonts w:ascii="Times New Roman" w:hAnsi="Times New Roman"/>
          <w:sz w:val="28"/>
          <w:szCs w:val="28"/>
        </w:rPr>
        <w:t>Ассоциации</w:t>
      </w:r>
      <w:r w:rsidR="00A4128E" w:rsidRPr="003F5774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  <w:proofErr w:type="gramEnd"/>
    </w:p>
    <w:p w:rsidR="007F26DB" w:rsidRPr="003F5774" w:rsidRDefault="003F5774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b/>
          <w:color w:val="000000"/>
          <w:sz w:val="28"/>
          <w:szCs w:val="28"/>
        </w:rPr>
        <w:t xml:space="preserve">      3.4</w:t>
      </w:r>
      <w:r>
        <w:rPr>
          <w:b/>
          <w:color w:val="000000"/>
          <w:sz w:val="28"/>
          <w:szCs w:val="28"/>
        </w:rPr>
        <w:t>.</w:t>
      </w:r>
      <w:r w:rsidR="007F26DB" w:rsidRPr="003F5774">
        <w:rPr>
          <w:color w:val="000000"/>
          <w:sz w:val="28"/>
          <w:szCs w:val="28"/>
        </w:rPr>
        <w:t xml:space="preserve"> </w:t>
      </w:r>
      <w:r w:rsidR="008F2D2D" w:rsidRPr="003F5774">
        <w:rPr>
          <w:color w:val="000000"/>
          <w:sz w:val="28"/>
          <w:szCs w:val="28"/>
        </w:rPr>
        <w:t xml:space="preserve">Ассоциация ведет реестр членов в электронном виде в составе единого реестра сведений о членах саморегулируемых организаций и их обязательствах, формирование и </w:t>
      </w:r>
      <w:proofErr w:type="gramStart"/>
      <w:r w:rsidR="008F2D2D" w:rsidRPr="003F5774">
        <w:rPr>
          <w:color w:val="000000"/>
          <w:sz w:val="28"/>
          <w:szCs w:val="28"/>
        </w:rPr>
        <w:t>ведение</w:t>
      </w:r>
      <w:proofErr w:type="gramEnd"/>
      <w:r w:rsidR="008F2D2D" w:rsidRPr="003F5774">
        <w:rPr>
          <w:color w:val="000000"/>
          <w:sz w:val="28"/>
          <w:szCs w:val="28"/>
        </w:rPr>
        <w:t xml:space="preserve"> которого осуществляется Национальным объединением саморегулируемых организаций, основанных на членстве лиц, осущ</w:t>
      </w:r>
      <w:r w:rsidR="00F054B2" w:rsidRPr="003F5774">
        <w:rPr>
          <w:color w:val="000000"/>
          <w:sz w:val="28"/>
          <w:szCs w:val="28"/>
        </w:rPr>
        <w:t>ествляющих строительство</w:t>
      </w:r>
      <w:r w:rsidR="008F2D2D" w:rsidRPr="003F5774">
        <w:rPr>
          <w:color w:val="000000"/>
          <w:sz w:val="28"/>
          <w:szCs w:val="28"/>
        </w:rPr>
        <w:t>.</w:t>
      </w:r>
    </w:p>
    <w:p w:rsidR="008F2D2D" w:rsidRPr="003F5774" w:rsidRDefault="008F2D2D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color w:val="000000"/>
          <w:sz w:val="28"/>
          <w:szCs w:val="28"/>
        </w:rPr>
        <w:t>Национальное объединение саморегулируемых организаций, основанных на членстве лиц, осуществляющих строительство, обеспечивает доступ посредством электронного сервиса "личный кабинет" Ассоциации к функциям единого реестра для внесения сведений в реестр членов Ассоциации в составе единого реестра.</w:t>
      </w:r>
    </w:p>
    <w:p w:rsidR="008F2D2D" w:rsidRPr="003F5774" w:rsidRDefault="008F2D2D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color w:val="000000"/>
          <w:sz w:val="28"/>
          <w:szCs w:val="28"/>
        </w:rPr>
        <w:t>Ассоциация посредством указанного электронного сервиса "личный кабинет" вносит сведения в реестр членов Ассоциации, который ведется в составе единого реестра.</w:t>
      </w:r>
    </w:p>
    <w:p w:rsidR="008F2D2D" w:rsidRPr="003F5774" w:rsidRDefault="008F2D2D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color w:val="000000"/>
          <w:sz w:val="28"/>
          <w:szCs w:val="28"/>
        </w:rPr>
        <w:lastRenderedPageBreak/>
        <w:t>Реестр членов Ассоциации, как составная часть  единого реестра,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Ассоциации.</w:t>
      </w:r>
    </w:p>
    <w:p w:rsidR="008F2D2D" w:rsidRPr="003F5774" w:rsidRDefault="008F2D2D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color w:val="000000"/>
          <w:sz w:val="28"/>
          <w:szCs w:val="28"/>
        </w:rPr>
        <w:t>Каждая запись, внесенная в реестр членов Ассоциации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8F2D2D" w:rsidRPr="008F2D2D" w:rsidRDefault="008F2D2D" w:rsidP="007F26DB">
      <w:pPr>
        <w:pStyle w:val="af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3F5774">
        <w:rPr>
          <w:color w:val="000000"/>
          <w:sz w:val="28"/>
          <w:szCs w:val="28"/>
        </w:rPr>
        <w:t>При исключении сведений о члене Ассоциации из реестра членов Ассоциации соответствующий раздел, содержащий сведения о нем, закрывается, а его реестровый номер сохраняется.</w:t>
      </w:r>
    </w:p>
    <w:p w:rsidR="00F054B2" w:rsidRPr="003F5774" w:rsidRDefault="003F5774" w:rsidP="00F05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 xml:space="preserve">     </w:t>
      </w:r>
      <w:r w:rsidRPr="003F5774">
        <w:rPr>
          <w:rFonts w:ascii="Times New Roman" w:hAnsi="Times New Roman"/>
          <w:b/>
          <w:sz w:val="28"/>
          <w:szCs w:val="28"/>
        </w:rPr>
        <w:t>3.5</w:t>
      </w:r>
      <w:r>
        <w:rPr>
          <w:rFonts w:ascii="Times New Roman" w:hAnsi="Times New Roman"/>
          <w:b/>
          <w:sz w:val="28"/>
          <w:szCs w:val="28"/>
        </w:rPr>
        <w:t>.</w:t>
      </w:r>
      <w:r w:rsidR="00F054B2" w:rsidRPr="003F5774">
        <w:rPr>
          <w:rFonts w:ascii="Times New Roman" w:hAnsi="Times New Roman"/>
          <w:sz w:val="28"/>
          <w:szCs w:val="28"/>
        </w:rPr>
        <w:t xml:space="preserve"> Единоличный исполнительный орган Ассоциации – генеральный директор Ассоциации несет ответственность за неисполнение или ненадлежащее исполнение обязанностей по ведению реестра  членов Ассоциации. Генеральный директор Ассоциации обязан обеспечить доступ в электронный сервис "личный кабинет" Ассоциации для внесения сведений в реестр членов саморегулируемой организации в составе единого реестра исключительно Ответственному лицу.</w:t>
      </w:r>
    </w:p>
    <w:p w:rsidR="00F054B2" w:rsidRPr="003F5774" w:rsidRDefault="00F054B2" w:rsidP="00F05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Национальное объединение саморегулируемых организаций, основанных на членстве лиц, осуществляющих строительство, обеспечивает наличие технических средств, программного обеспечения, каналов связи, технических и программных средств защиты информации для формирования и ведения единого реестра.</w:t>
      </w:r>
    </w:p>
    <w:p w:rsidR="00AE68BC" w:rsidRPr="00D22954" w:rsidRDefault="00F054B2" w:rsidP="006D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Ассоциация принимает следующие организационные и технические меры для обеспечения безопасности информации, защиты от несанкционированного уничтожения, изменения, блокирования, распространения сведений: назначение Ответственного лица; установление сертифицированной антивирусной защиты персонального компьютера Ответственного лица; установление парольного доступа Ответственного лица.</w:t>
      </w:r>
    </w:p>
    <w:p w:rsidR="009C1BF7" w:rsidRPr="00A4128E" w:rsidRDefault="00E94A9E" w:rsidP="003F5774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CC0CEF">
        <w:rPr>
          <w:rStyle w:val="blk"/>
          <w:rFonts w:ascii="Times New Roman" w:hAnsi="Times New Roman"/>
          <w:b/>
          <w:sz w:val="28"/>
          <w:szCs w:val="28"/>
        </w:rPr>
        <w:t>Ассоциации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3F5774" w:rsidRDefault="00AE68BC" w:rsidP="003F5774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CC0CE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</w:t>
      </w:r>
    </w:p>
    <w:p w:rsidR="009C1BF7" w:rsidRPr="003F5774" w:rsidRDefault="0019132A" w:rsidP="003F5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конкретной организации</w:t>
      </w:r>
      <w:r w:rsidR="00AE68BC" w:rsidRPr="003F5774">
        <w:rPr>
          <w:rFonts w:ascii="Times New Roman" w:hAnsi="Times New Roman"/>
          <w:sz w:val="28"/>
          <w:szCs w:val="28"/>
        </w:rPr>
        <w:t>,</w:t>
      </w:r>
      <w:r w:rsidRPr="003F5774">
        <w:rPr>
          <w:rFonts w:ascii="Times New Roman" w:hAnsi="Times New Roman"/>
          <w:sz w:val="28"/>
          <w:szCs w:val="28"/>
        </w:rPr>
        <w:t xml:space="preserve"> пре</w:t>
      </w:r>
      <w:r w:rsidR="00B12442" w:rsidRPr="003F5774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Pr="003F5774">
        <w:rPr>
          <w:rFonts w:ascii="Times New Roman" w:hAnsi="Times New Roman"/>
          <w:sz w:val="28"/>
          <w:szCs w:val="28"/>
        </w:rPr>
        <w:t>еестра</w:t>
      </w:r>
      <w:r w:rsidR="00B12442" w:rsidRPr="003F5774">
        <w:rPr>
          <w:rFonts w:ascii="Times New Roman" w:hAnsi="Times New Roman"/>
          <w:sz w:val="28"/>
          <w:szCs w:val="28"/>
        </w:rPr>
        <w:t xml:space="preserve"> членов </w:t>
      </w:r>
      <w:r w:rsidR="00CC0CEF" w:rsidRPr="003F5774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3F5774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3F5774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Pr="003F5774">
        <w:rPr>
          <w:rFonts w:ascii="Times New Roman" w:hAnsi="Times New Roman"/>
          <w:sz w:val="28"/>
          <w:szCs w:val="28"/>
        </w:rPr>
        <w:t>еестре</w:t>
      </w:r>
      <w:r w:rsidR="00B12442" w:rsidRPr="003F5774">
        <w:rPr>
          <w:rFonts w:ascii="Times New Roman" w:hAnsi="Times New Roman"/>
          <w:sz w:val="28"/>
          <w:szCs w:val="28"/>
        </w:rPr>
        <w:t xml:space="preserve"> членов </w:t>
      </w:r>
      <w:r w:rsidR="00CC0CEF" w:rsidRPr="003F5774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3F5774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3F5774">
        <w:rPr>
          <w:rFonts w:ascii="Times New Roman" w:hAnsi="Times New Roman"/>
          <w:sz w:val="28"/>
          <w:szCs w:val="28"/>
        </w:rPr>
        <w:t xml:space="preserve"> членов </w:t>
      </w:r>
      <w:r w:rsidR="00E00642" w:rsidRPr="003F5774">
        <w:rPr>
          <w:rStyle w:val="blk"/>
          <w:rFonts w:ascii="Times New Roman" w:hAnsi="Times New Roman"/>
          <w:sz w:val="28"/>
          <w:szCs w:val="28"/>
        </w:rPr>
        <w:t>Ассоциации</w:t>
      </w:r>
      <w:r w:rsidR="00B12442" w:rsidRPr="003F5774">
        <w:rPr>
          <w:rFonts w:ascii="Times New Roman" w:hAnsi="Times New Roman"/>
          <w:sz w:val="28"/>
          <w:szCs w:val="28"/>
        </w:rPr>
        <w:t xml:space="preserve">. </w:t>
      </w:r>
    </w:p>
    <w:p w:rsidR="003F5774" w:rsidRDefault="00B12442" w:rsidP="003F5774">
      <w:pPr>
        <w:pStyle w:val="a8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3F5774">
        <w:rPr>
          <w:rFonts w:ascii="Times New Roman" w:hAnsi="Times New Roman"/>
          <w:sz w:val="28"/>
          <w:szCs w:val="28"/>
        </w:rPr>
        <w:t>еестра членов</w:t>
      </w:r>
      <w:r w:rsidR="00E00642" w:rsidRPr="003F5774">
        <w:rPr>
          <w:rFonts w:ascii="Times New Roman" w:hAnsi="Times New Roman"/>
          <w:sz w:val="28"/>
          <w:szCs w:val="28"/>
        </w:rPr>
        <w:t xml:space="preserve"> </w:t>
      </w:r>
      <w:r w:rsidR="00E00642" w:rsidRPr="003F5774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3F5774">
        <w:rPr>
          <w:rFonts w:ascii="Times New Roman" w:hAnsi="Times New Roman"/>
          <w:sz w:val="28"/>
          <w:szCs w:val="28"/>
        </w:rPr>
        <w:t xml:space="preserve"> устанавливается </w:t>
      </w:r>
    </w:p>
    <w:p w:rsidR="009C1BF7" w:rsidRPr="003F5774" w:rsidRDefault="0019132A" w:rsidP="003F5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774">
        <w:rPr>
          <w:rFonts w:ascii="Times New Roman" w:hAnsi="Times New Roman"/>
          <w:sz w:val="28"/>
          <w:szCs w:val="28"/>
        </w:rPr>
        <w:t>органом надзора за саморегулируемыми организациями.</w:t>
      </w:r>
    </w:p>
    <w:p w:rsidR="009C1BF7" w:rsidRDefault="00CC3E6E" w:rsidP="006D438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E00642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E00642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r w:rsidR="00E00642">
        <w:rPr>
          <w:rFonts w:ascii="Times New Roman" w:hAnsi="Times New Roman"/>
          <w:sz w:val="28"/>
          <w:szCs w:val="28"/>
        </w:rPr>
        <w:t>Ассоциацией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6D438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4.5</w:t>
      </w:r>
      <w:r w:rsidR="003F577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E00642">
        <w:rPr>
          <w:rFonts w:ascii="Times New Roman" w:hAnsi="Times New Roman"/>
          <w:sz w:val="28"/>
          <w:szCs w:val="28"/>
          <w:shd w:val="clear" w:color="auto" w:fill="FFFFFF"/>
        </w:rPr>
        <w:t>Ассоциации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51C40" w:rsidRDefault="00551C40" w:rsidP="006D438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  <w:shd w:val="clear" w:color="auto" w:fill="FFFFFF"/>
        </w:rPr>
        <w:t>4.6</w:t>
      </w:r>
      <w:r w:rsidR="003F577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3F5774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Национальное объединение саморегулируемых организаций, основанных на членстве лиц, осуществляющих строительство, обеспечивает доступ заинтересованных лиц для ознакомления к сведениям единого реестра, а также предоставление сведений из единого реестра по запросам заинтересованных лиц, осуществляемое без взимания платы.</w:t>
      </w:r>
    </w:p>
    <w:p w:rsidR="00F44195" w:rsidRPr="00F054B2" w:rsidRDefault="00F44195" w:rsidP="00F054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44195" w:rsidRPr="00F44195" w:rsidRDefault="00F44195" w:rsidP="00F441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44195">
        <w:rPr>
          <w:rFonts w:ascii="Times New Roman" w:hAnsi="Times New Roman"/>
          <w:b/>
          <w:sz w:val="28"/>
          <w:szCs w:val="28"/>
          <w:shd w:val="clear" w:color="auto" w:fill="FFFFFF"/>
        </w:rPr>
        <w:t>5. Заключительные положения</w:t>
      </w:r>
    </w:p>
    <w:p w:rsidR="00F44195" w:rsidRPr="00F44195" w:rsidRDefault="00F44195" w:rsidP="00F44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  <w:shd w:val="clear" w:color="auto" w:fill="FFFFFF"/>
        </w:rPr>
        <w:t>5.1.</w:t>
      </w:r>
      <w:r w:rsidRPr="00F44195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01.07.2017 года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F44195" w:rsidRPr="00F44195" w:rsidRDefault="00F44195" w:rsidP="00F44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  <w:shd w:val="clear" w:color="auto" w:fill="FFFFFF"/>
        </w:rPr>
        <w:t>5.2.</w:t>
      </w:r>
      <w:r w:rsidRPr="00F44195">
        <w:rPr>
          <w:rFonts w:ascii="Times New Roman" w:hAnsi="Times New Roman"/>
          <w:sz w:val="28"/>
          <w:szCs w:val="28"/>
          <w:shd w:val="clear" w:color="auto" w:fill="FFFFFF"/>
        </w:rPr>
        <w:t xml:space="preserve"> В срок не позднее трех рабочих дней со дня принятия,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F44195" w:rsidRPr="00F44195" w:rsidRDefault="00F44195" w:rsidP="00F44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774">
        <w:rPr>
          <w:rFonts w:ascii="Times New Roman" w:hAnsi="Times New Roman"/>
          <w:b/>
          <w:sz w:val="28"/>
          <w:szCs w:val="28"/>
          <w:shd w:val="clear" w:color="auto" w:fill="FFFFFF"/>
        </w:rPr>
        <w:t>5.3.</w:t>
      </w:r>
      <w:r w:rsidRPr="00F44195">
        <w:rPr>
          <w:rFonts w:ascii="Times New Roman" w:hAnsi="Times New Roman"/>
          <w:sz w:val="28"/>
          <w:szCs w:val="28"/>
          <w:shd w:val="clear" w:color="auto" w:fill="FFFFFF"/>
        </w:rPr>
        <w:t xml:space="preserve">  В случае</w:t>
      </w:r>
      <w:proofErr w:type="gramStart"/>
      <w:r w:rsidRPr="00F44195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F44195">
        <w:rPr>
          <w:rFonts w:ascii="Times New Roman" w:hAnsi="Times New Roman"/>
          <w:sz w:val="28"/>
          <w:szCs w:val="28"/>
          <w:shd w:val="clear" w:color="auto" w:fill="FFFFFF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F44195" w:rsidRDefault="00F44195" w:rsidP="006D438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44195" w:rsidSect="00307685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41" w:rsidRDefault="00973F41" w:rsidP="006A296C">
      <w:pPr>
        <w:spacing w:after="0" w:line="240" w:lineRule="auto"/>
      </w:pPr>
      <w:r>
        <w:separator/>
      </w:r>
    </w:p>
  </w:endnote>
  <w:endnote w:type="continuationSeparator" w:id="0">
    <w:p w:rsidR="00973F41" w:rsidRDefault="00973F4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41" w:rsidRDefault="00973F41" w:rsidP="006A296C">
      <w:pPr>
        <w:spacing w:after="0" w:line="240" w:lineRule="auto"/>
      </w:pPr>
      <w:r>
        <w:separator/>
      </w:r>
    </w:p>
  </w:footnote>
  <w:footnote w:type="continuationSeparator" w:id="0">
    <w:p w:rsidR="00973F41" w:rsidRDefault="00973F4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9D" w:rsidRPr="00307685" w:rsidRDefault="00A5419D">
    <w:pPr>
      <w:pStyle w:val="a3"/>
      <w:jc w:val="center"/>
      <w:rPr>
        <w:rFonts w:ascii="Times New Roman" w:hAnsi="Times New Roman"/>
        <w:sz w:val="24"/>
        <w:szCs w:val="24"/>
      </w:rPr>
    </w:pPr>
  </w:p>
  <w:p w:rsidR="00A5419D" w:rsidRPr="006A296C" w:rsidRDefault="00A5419D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9BC6DFD"/>
    <w:multiLevelType w:val="multilevel"/>
    <w:tmpl w:val="A5B81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D1E4076"/>
    <w:multiLevelType w:val="hybridMultilevel"/>
    <w:tmpl w:val="13B09EC0"/>
    <w:lvl w:ilvl="0" w:tplc="C070FD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7674E"/>
    <w:multiLevelType w:val="multilevel"/>
    <w:tmpl w:val="0B60B6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1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99957AE"/>
    <w:multiLevelType w:val="multilevel"/>
    <w:tmpl w:val="A2D421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5506"/>
    <w:multiLevelType w:val="multilevel"/>
    <w:tmpl w:val="FD90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8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D6EB6"/>
    <w:multiLevelType w:val="multilevel"/>
    <w:tmpl w:val="B42441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32"/>
  </w:num>
  <w:num w:numId="7">
    <w:abstractNumId w:val="1"/>
  </w:num>
  <w:num w:numId="8">
    <w:abstractNumId w:val="25"/>
  </w:num>
  <w:num w:numId="9">
    <w:abstractNumId w:val="7"/>
  </w:num>
  <w:num w:numId="10">
    <w:abstractNumId w:val="26"/>
  </w:num>
  <w:num w:numId="11">
    <w:abstractNumId w:val="23"/>
  </w:num>
  <w:num w:numId="12">
    <w:abstractNumId w:val="3"/>
  </w:num>
  <w:num w:numId="13">
    <w:abstractNumId w:val="34"/>
  </w:num>
  <w:num w:numId="14">
    <w:abstractNumId w:val="11"/>
  </w:num>
  <w:num w:numId="15">
    <w:abstractNumId w:val="9"/>
  </w:num>
  <w:num w:numId="16">
    <w:abstractNumId w:val="4"/>
  </w:num>
  <w:num w:numId="17">
    <w:abstractNumId w:val="22"/>
  </w:num>
  <w:num w:numId="18">
    <w:abstractNumId w:val="31"/>
  </w:num>
  <w:num w:numId="19">
    <w:abstractNumId w:val="28"/>
  </w:num>
  <w:num w:numId="20">
    <w:abstractNumId w:val="29"/>
  </w:num>
  <w:num w:numId="21">
    <w:abstractNumId w:val="0"/>
  </w:num>
  <w:num w:numId="22">
    <w:abstractNumId w:val="33"/>
  </w:num>
  <w:num w:numId="23">
    <w:abstractNumId w:val="37"/>
  </w:num>
  <w:num w:numId="24">
    <w:abstractNumId w:val="35"/>
  </w:num>
  <w:num w:numId="25">
    <w:abstractNumId w:val="36"/>
  </w:num>
  <w:num w:numId="26">
    <w:abstractNumId w:val="30"/>
  </w:num>
  <w:num w:numId="27">
    <w:abstractNumId w:val="2"/>
  </w:num>
  <w:num w:numId="28">
    <w:abstractNumId w:val="6"/>
  </w:num>
  <w:num w:numId="29">
    <w:abstractNumId w:val="24"/>
  </w:num>
  <w:num w:numId="30">
    <w:abstractNumId w:val="18"/>
  </w:num>
  <w:num w:numId="31">
    <w:abstractNumId w:val="17"/>
  </w:num>
  <w:num w:numId="32">
    <w:abstractNumId w:val="27"/>
  </w:num>
  <w:num w:numId="33">
    <w:abstractNumId w:val="10"/>
  </w:num>
  <w:num w:numId="34">
    <w:abstractNumId w:val="14"/>
  </w:num>
  <w:num w:numId="35">
    <w:abstractNumId w:val="5"/>
  </w:num>
  <w:num w:numId="36">
    <w:abstractNumId w:val="16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24023"/>
    <w:rsid w:val="00024B51"/>
    <w:rsid w:val="00027019"/>
    <w:rsid w:val="0004751B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5434"/>
    <w:rsid w:val="000C74EE"/>
    <w:rsid w:val="000E1AC2"/>
    <w:rsid w:val="000E1C8D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3C38"/>
    <w:rsid w:val="001941F2"/>
    <w:rsid w:val="001A2D6A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82F58"/>
    <w:rsid w:val="002879B9"/>
    <w:rsid w:val="00290A5E"/>
    <w:rsid w:val="00291733"/>
    <w:rsid w:val="002B7CD9"/>
    <w:rsid w:val="002C6DBB"/>
    <w:rsid w:val="002C79C8"/>
    <w:rsid w:val="002D06C6"/>
    <w:rsid w:val="002D2AF8"/>
    <w:rsid w:val="002E0A87"/>
    <w:rsid w:val="002E2FBF"/>
    <w:rsid w:val="002E3523"/>
    <w:rsid w:val="002F1C42"/>
    <w:rsid w:val="00306845"/>
    <w:rsid w:val="00307685"/>
    <w:rsid w:val="00312832"/>
    <w:rsid w:val="00314E16"/>
    <w:rsid w:val="00316545"/>
    <w:rsid w:val="00325B8B"/>
    <w:rsid w:val="00361A87"/>
    <w:rsid w:val="00371C4D"/>
    <w:rsid w:val="00374FDB"/>
    <w:rsid w:val="00375D47"/>
    <w:rsid w:val="0038185E"/>
    <w:rsid w:val="00387187"/>
    <w:rsid w:val="00392090"/>
    <w:rsid w:val="003A40F8"/>
    <w:rsid w:val="003B00C6"/>
    <w:rsid w:val="003C07FC"/>
    <w:rsid w:val="003F4CBA"/>
    <w:rsid w:val="003F5774"/>
    <w:rsid w:val="00403B72"/>
    <w:rsid w:val="0042381B"/>
    <w:rsid w:val="00436725"/>
    <w:rsid w:val="004412E5"/>
    <w:rsid w:val="00445D20"/>
    <w:rsid w:val="00454817"/>
    <w:rsid w:val="00455F3C"/>
    <w:rsid w:val="00463E48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51C40"/>
    <w:rsid w:val="00555182"/>
    <w:rsid w:val="0058275D"/>
    <w:rsid w:val="005954EC"/>
    <w:rsid w:val="0059584F"/>
    <w:rsid w:val="00596C93"/>
    <w:rsid w:val="005C0E23"/>
    <w:rsid w:val="005C7F81"/>
    <w:rsid w:val="005D19F3"/>
    <w:rsid w:val="005D2544"/>
    <w:rsid w:val="005D6246"/>
    <w:rsid w:val="005D7379"/>
    <w:rsid w:val="005E3969"/>
    <w:rsid w:val="005E5AEC"/>
    <w:rsid w:val="006069F3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D4388"/>
    <w:rsid w:val="006F1521"/>
    <w:rsid w:val="006F38FC"/>
    <w:rsid w:val="00700676"/>
    <w:rsid w:val="0071038C"/>
    <w:rsid w:val="00733CE6"/>
    <w:rsid w:val="00745B2D"/>
    <w:rsid w:val="00753221"/>
    <w:rsid w:val="00757610"/>
    <w:rsid w:val="007627DA"/>
    <w:rsid w:val="00791D5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26DB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B0523"/>
    <w:rsid w:val="008C5A88"/>
    <w:rsid w:val="008D10D4"/>
    <w:rsid w:val="008D166A"/>
    <w:rsid w:val="008D50AC"/>
    <w:rsid w:val="008E12DC"/>
    <w:rsid w:val="008E4212"/>
    <w:rsid w:val="008F2D2D"/>
    <w:rsid w:val="008F3AF4"/>
    <w:rsid w:val="00914D39"/>
    <w:rsid w:val="00934067"/>
    <w:rsid w:val="00937023"/>
    <w:rsid w:val="00950F1E"/>
    <w:rsid w:val="009542CC"/>
    <w:rsid w:val="00954D87"/>
    <w:rsid w:val="00965490"/>
    <w:rsid w:val="00973308"/>
    <w:rsid w:val="00973F41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372FB"/>
    <w:rsid w:val="00A4128E"/>
    <w:rsid w:val="00A43804"/>
    <w:rsid w:val="00A52B43"/>
    <w:rsid w:val="00A5419D"/>
    <w:rsid w:val="00A72375"/>
    <w:rsid w:val="00A73B9B"/>
    <w:rsid w:val="00A87A6E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656B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345"/>
    <w:rsid w:val="00C96E24"/>
    <w:rsid w:val="00CA4359"/>
    <w:rsid w:val="00CB4D30"/>
    <w:rsid w:val="00CC0CEF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00642"/>
    <w:rsid w:val="00E100C6"/>
    <w:rsid w:val="00E2766D"/>
    <w:rsid w:val="00E5479C"/>
    <w:rsid w:val="00E56365"/>
    <w:rsid w:val="00E768BF"/>
    <w:rsid w:val="00E82F54"/>
    <w:rsid w:val="00E94A9E"/>
    <w:rsid w:val="00EA14D6"/>
    <w:rsid w:val="00EA3F05"/>
    <w:rsid w:val="00EB0D85"/>
    <w:rsid w:val="00EC3876"/>
    <w:rsid w:val="00EC3DDF"/>
    <w:rsid w:val="00EC6556"/>
    <w:rsid w:val="00ED54EB"/>
    <w:rsid w:val="00EF041A"/>
    <w:rsid w:val="00F054B2"/>
    <w:rsid w:val="00F11E27"/>
    <w:rsid w:val="00F128C1"/>
    <w:rsid w:val="00F162C8"/>
    <w:rsid w:val="00F3346F"/>
    <w:rsid w:val="00F34671"/>
    <w:rsid w:val="00F44195"/>
    <w:rsid w:val="00F44BE2"/>
    <w:rsid w:val="00F63D2D"/>
    <w:rsid w:val="00F7074C"/>
    <w:rsid w:val="00F74515"/>
    <w:rsid w:val="00F774B2"/>
    <w:rsid w:val="00F77B5B"/>
    <w:rsid w:val="00F93A13"/>
    <w:rsid w:val="00FB0DC4"/>
    <w:rsid w:val="00FC5D0D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8F2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8BAB-5DC9-4D6A-AF0D-0DB8430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Пользователь Windows</cp:lastModifiedBy>
  <cp:revision>9</cp:revision>
  <cp:lastPrinted>2017-05-10T05:11:00Z</cp:lastPrinted>
  <dcterms:created xsi:type="dcterms:W3CDTF">2017-02-17T06:45:00Z</dcterms:created>
  <dcterms:modified xsi:type="dcterms:W3CDTF">2022-08-16T03:16:00Z</dcterms:modified>
</cp:coreProperties>
</file>